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6"/>
          <w:szCs w:val="6"/>
          <w:vertAlign w:val="baseline"/>
        </w:rPr>
      </w:pPr>
      <w:r w:rsidDel="00000000" w:rsidR="00000000" w:rsidRPr="00000000">
        <w:rPr>
          <w:rtl w:val="0"/>
        </w:rPr>
      </w:r>
    </w:p>
    <w:p w:rsidR="00000000" w:rsidDel="00000000" w:rsidP="00000000" w:rsidRDefault="00000000" w:rsidRPr="00000000" w14:paraId="00000002">
      <w:pPr>
        <w:spacing w:after="0" w:line="240" w:lineRule="auto"/>
        <w:rPr>
          <w:b w:val="0"/>
          <w:color w:val="000000"/>
          <w:sz w:val="24"/>
          <w:szCs w:val="24"/>
          <w:vertAlign w:val="baseline"/>
        </w:rPr>
      </w:pPr>
      <w:r w:rsidDel="00000000" w:rsidR="00000000" w:rsidRPr="00000000">
        <w:rPr>
          <w:b w:val="1"/>
          <w:sz w:val="24"/>
          <w:szCs w:val="24"/>
          <w:highlight w:val="yellow"/>
          <w:rtl w:val="0"/>
        </w:rPr>
        <w:t xml:space="preserve">EMAIL SUBJECT</w:t>
      </w:r>
      <w:r w:rsidDel="00000000" w:rsidR="00000000" w:rsidRPr="00000000">
        <w:rPr>
          <w:b w:val="1"/>
          <w:color w:val="000000"/>
          <w:sz w:val="24"/>
          <w:szCs w:val="24"/>
          <w:highlight w:val="yellow"/>
          <w:vertAlign w:val="baseline"/>
          <w:rtl w:val="0"/>
        </w:rPr>
        <w:t xml:space="preserve"> OPTIONS (2):</w:t>
      </w:r>
      <w:r w:rsidDel="00000000" w:rsidR="00000000" w:rsidRPr="00000000">
        <w:rPr>
          <w:rtl w:val="0"/>
        </w:rPr>
      </w:r>
    </w:p>
    <w:p w:rsidR="00000000" w:rsidDel="00000000" w:rsidP="00000000" w:rsidRDefault="00000000" w:rsidRPr="00000000" w14:paraId="00000003">
      <w:pPr>
        <w:spacing w:after="0" w:line="240" w:lineRule="auto"/>
        <w:ind w:left="360" w:firstLine="0"/>
        <w:jc w:val="center"/>
        <w:rPr>
          <w:b w:val="0"/>
          <w:color w:val="000000"/>
          <w:sz w:val="24"/>
          <w:szCs w:val="24"/>
          <w:vertAlign w:val="baseline"/>
        </w:rPr>
      </w:pPr>
      <w:r w:rsidDel="00000000" w:rsidR="00000000" w:rsidRPr="00000000">
        <w:rPr>
          <w:b w:val="1"/>
          <w:color w:val="000000"/>
          <w:sz w:val="24"/>
          <w:szCs w:val="24"/>
          <w:highlight w:val="yellow"/>
          <w:vertAlign w:val="baseline"/>
          <w:rtl w:val="0"/>
        </w:rPr>
        <w:t xml:space="preserve">Option #1: </w:t>
      </w:r>
      <w:r w:rsidDel="00000000" w:rsidR="00000000" w:rsidRPr="00000000">
        <w:rPr>
          <w:b w:val="1"/>
          <w:sz w:val="24"/>
          <w:szCs w:val="24"/>
          <w:highlight w:val="yellow"/>
          <w:rtl w:val="0"/>
        </w:rPr>
        <w:t xml:space="preserve">Let’s trust science! Sign the pledge now endorsed by &lt;ORGANIZATION NAME&gt;</w:t>
      </w:r>
      <w:r w:rsidDel="00000000" w:rsidR="00000000" w:rsidRPr="00000000">
        <w:rPr>
          <w:rtl w:val="0"/>
        </w:rPr>
      </w:r>
    </w:p>
    <w:p w:rsidR="00000000" w:rsidDel="00000000" w:rsidP="00000000" w:rsidRDefault="00000000" w:rsidRPr="00000000" w14:paraId="00000004">
      <w:pPr>
        <w:spacing w:after="0" w:line="240" w:lineRule="auto"/>
        <w:jc w:val="center"/>
        <w:rPr>
          <w:b w:val="0"/>
          <w:color w:val="000000"/>
          <w:sz w:val="24"/>
          <w:szCs w:val="24"/>
          <w:vertAlign w:val="baseline"/>
        </w:rPr>
      </w:pPr>
      <w:r w:rsidDel="00000000" w:rsidR="00000000" w:rsidRPr="00000000">
        <w:rPr>
          <w:b w:val="1"/>
          <w:color w:val="000000"/>
          <w:sz w:val="24"/>
          <w:szCs w:val="24"/>
          <w:vertAlign w:val="baseline"/>
          <w:rtl w:val="0"/>
        </w:rPr>
        <w:t xml:space="preserve">OR</w:t>
      </w:r>
      <w:r w:rsidDel="00000000" w:rsidR="00000000" w:rsidRPr="00000000">
        <w:rPr>
          <w:rtl w:val="0"/>
        </w:rPr>
      </w:r>
    </w:p>
    <w:p w:rsidR="00000000" w:rsidDel="00000000" w:rsidP="00000000" w:rsidRDefault="00000000" w:rsidRPr="00000000" w14:paraId="00000005">
      <w:pPr>
        <w:spacing w:after="0" w:line="240" w:lineRule="auto"/>
        <w:jc w:val="center"/>
        <w:rPr>
          <w:b w:val="0"/>
          <w:color w:val="000000"/>
          <w:sz w:val="24"/>
          <w:szCs w:val="24"/>
          <w:highlight w:val="yellow"/>
          <w:vertAlign w:val="baseline"/>
        </w:rPr>
      </w:pPr>
      <w:r w:rsidDel="00000000" w:rsidR="00000000" w:rsidRPr="00000000">
        <w:rPr>
          <w:b w:val="1"/>
          <w:color w:val="000000"/>
          <w:sz w:val="24"/>
          <w:szCs w:val="24"/>
          <w:highlight w:val="yellow"/>
          <w:vertAlign w:val="baseline"/>
          <w:rtl w:val="0"/>
        </w:rPr>
        <w:t xml:space="preserve">Option #2: Calling on members of &lt;ORGANIZATION NAME&gt; </w:t>
      </w:r>
      <w:r w:rsidDel="00000000" w:rsidR="00000000" w:rsidRPr="00000000">
        <w:rPr>
          <w:b w:val="1"/>
          <w:sz w:val="24"/>
          <w:szCs w:val="24"/>
          <w:highlight w:val="yellow"/>
          <w:rtl w:val="0"/>
        </w:rPr>
        <w:t xml:space="preserve">to support a global pledge to trust science.</w:t>
      </w:r>
      <w:r w:rsidDel="00000000" w:rsidR="00000000" w:rsidRPr="00000000">
        <w:rPr>
          <w:rtl w:val="0"/>
        </w:rPr>
      </w:r>
    </w:p>
    <w:p w:rsidR="00000000" w:rsidDel="00000000" w:rsidP="00000000" w:rsidRDefault="00000000" w:rsidRPr="00000000" w14:paraId="00000006">
      <w:pPr>
        <w:spacing w:after="0" w:line="240" w:lineRule="auto"/>
        <w:jc w:val="both"/>
        <w:rPr>
          <w:color w:val="000000"/>
          <w:vertAlign w:val="baseline"/>
        </w:rPr>
      </w:pPr>
      <w:r w:rsidDel="00000000" w:rsidR="00000000" w:rsidRPr="00000000">
        <w:rPr>
          <w:rtl w:val="0"/>
        </w:rPr>
      </w:r>
    </w:p>
    <w:p w:rsidR="00000000" w:rsidDel="00000000" w:rsidP="00000000" w:rsidRDefault="00000000" w:rsidRPr="00000000" w14:paraId="00000007">
      <w:pPr>
        <w:spacing w:after="0" w:line="240" w:lineRule="auto"/>
        <w:jc w:val="both"/>
        <w:rPr/>
      </w:pPr>
      <w:r w:rsidDel="00000000" w:rsidR="00000000" w:rsidRPr="00000000">
        <w:rPr>
          <w:rtl w:val="0"/>
        </w:rPr>
      </w:r>
    </w:p>
    <w:p w:rsidR="00000000" w:rsidDel="00000000" w:rsidP="00000000" w:rsidRDefault="00000000" w:rsidRPr="00000000" w14:paraId="00000008">
      <w:pPr>
        <w:spacing w:after="0" w:line="240" w:lineRule="auto"/>
        <w:jc w:val="both"/>
        <w:rPr>
          <w:b w:val="1"/>
          <w:highlight w:val="yellow"/>
        </w:rPr>
      </w:pPr>
      <w:r w:rsidDel="00000000" w:rsidR="00000000" w:rsidRPr="00000000">
        <w:rPr>
          <w:b w:val="1"/>
          <w:highlight w:val="yellow"/>
          <w:rtl w:val="0"/>
        </w:rPr>
        <w:t xml:space="preserve">SAMPLE EMAIL COPY:</w:t>
      </w:r>
    </w:p>
    <w:p w:rsidR="00000000" w:rsidDel="00000000" w:rsidP="00000000" w:rsidRDefault="00000000" w:rsidRPr="00000000" w14:paraId="00000009">
      <w:pPr>
        <w:spacing w:after="0" w:line="240" w:lineRule="auto"/>
        <w:rPr>
          <w:color w:val="000000"/>
          <w:vertAlign w:val="baseline"/>
        </w:rPr>
      </w:pPr>
      <w:r w:rsidDel="00000000" w:rsidR="00000000" w:rsidRPr="00000000">
        <w:rPr>
          <w:rtl w:val="0"/>
        </w:rPr>
      </w:r>
    </w:p>
    <w:p w:rsidR="00000000" w:rsidDel="00000000" w:rsidP="00000000" w:rsidRDefault="00000000" w:rsidRPr="00000000" w14:paraId="0000000A">
      <w:pPr>
        <w:spacing w:after="0" w:line="240" w:lineRule="auto"/>
        <w:rPr/>
      </w:pPr>
      <w:r w:rsidDel="00000000" w:rsidR="00000000" w:rsidRPr="00000000">
        <w:rPr>
          <w:rtl w:val="0"/>
        </w:rPr>
        <w:t xml:space="preserve">In celebration of the </w:t>
      </w:r>
      <w:r w:rsidDel="00000000" w:rsidR="00000000" w:rsidRPr="00000000">
        <w:rPr>
          <w:color w:val="000000"/>
          <w:vertAlign w:val="baseline"/>
          <w:rtl w:val="0"/>
        </w:rPr>
        <w:t xml:space="preserve"> </w:t>
      </w:r>
      <w:hyperlink r:id="rId6">
        <w:r w:rsidDel="00000000" w:rsidR="00000000" w:rsidRPr="00000000">
          <w:rPr>
            <w:color w:val="0000ff"/>
            <w:u w:val="single"/>
            <w:rtl w:val="0"/>
          </w:rPr>
          <w:t xml:space="preserve">International Day of Light</w:t>
        </w:r>
      </w:hyperlink>
      <w:r w:rsidDel="00000000" w:rsidR="00000000" w:rsidRPr="00000000">
        <w:rPr>
          <w:rtl w:val="0"/>
        </w:rPr>
        <w:t xml:space="preserve"> celebration on May 16, </w:t>
      </w:r>
      <w:r w:rsidDel="00000000" w:rsidR="00000000" w:rsidRPr="00000000">
        <w:rPr>
          <w:color w:val="000000"/>
          <w:highlight w:val="yellow"/>
          <w:vertAlign w:val="baseline"/>
          <w:rtl w:val="0"/>
        </w:rPr>
        <w:t xml:space="preserve">&lt;Organization name&gt;</w:t>
      </w:r>
      <w:r w:rsidDel="00000000" w:rsidR="00000000" w:rsidRPr="00000000">
        <w:rPr>
          <w:color w:val="000000"/>
          <w:vertAlign w:val="baseline"/>
          <w:rtl w:val="0"/>
        </w:rPr>
        <w:t xml:space="preserve"> pledges its support of th</w:t>
      </w:r>
      <w:r w:rsidDel="00000000" w:rsidR="00000000" w:rsidRPr="00000000">
        <w:rPr>
          <w:rtl w:val="0"/>
        </w:rPr>
        <w:t xml:space="preserve">e</w:t>
      </w:r>
      <w:r w:rsidDel="00000000" w:rsidR="00000000" w:rsidRPr="00000000">
        <w:rPr>
          <w:color w:val="000000"/>
          <w:vertAlign w:val="baseline"/>
          <w:rtl w:val="0"/>
        </w:rPr>
        <w:t xml:space="preserve"> </w:t>
      </w:r>
      <w:r w:rsidDel="00000000" w:rsidR="00000000" w:rsidRPr="00000000">
        <w:rPr>
          <w:rtl w:val="0"/>
        </w:rPr>
        <w:t xml:space="preserve">Trust Science campaign.</w:t>
      </w:r>
    </w:p>
    <w:p w:rsidR="00000000" w:rsidDel="00000000" w:rsidP="00000000" w:rsidRDefault="00000000" w:rsidRPr="00000000" w14:paraId="0000000B">
      <w:pPr>
        <w:spacing w:after="0" w:line="240" w:lineRule="auto"/>
        <w:rPr>
          <w:highlight w:val="yellow"/>
        </w:rPr>
      </w:pPr>
      <w:r w:rsidDel="00000000" w:rsidR="00000000" w:rsidRPr="00000000">
        <w:rPr>
          <w:rtl w:val="0"/>
        </w:rPr>
      </w:r>
    </w:p>
    <w:p w:rsidR="00000000" w:rsidDel="00000000" w:rsidP="00000000" w:rsidRDefault="00000000" w:rsidRPr="00000000" w14:paraId="0000000C">
      <w:pPr>
        <w:spacing w:after="0" w:line="276" w:lineRule="auto"/>
        <w:rPr/>
      </w:pPr>
      <w:r w:rsidDel="00000000" w:rsidR="00000000" w:rsidRPr="00000000">
        <w:rPr>
          <w:rtl w:val="0"/>
        </w:rPr>
        <w:t xml:space="preserve">Crises such as the coronavirus pandemic demonstrate the importance of scientific research and remind us how much we depend on dedicated professionals to find evidence-based solutions to global challenges. To recognize the central role played by science in society, the Trust Science pledge invites the general public to join leading scientists worldwide to affirm confidence in the process of scientific research and discovery. </w:t>
      </w:r>
    </w:p>
    <w:p w:rsidR="00000000" w:rsidDel="00000000" w:rsidP="00000000" w:rsidRDefault="00000000" w:rsidRPr="00000000" w14:paraId="0000000D">
      <w:pPr>
        <w:spacing w:after="0" w:line="240" w:lineRule="auto"/>
        <w:rPr>
          <w:highlight w:val="yellow"/>
        </w:rPr>
      </w:pPr>
      <w:r w:rsidDel="00000000" w:rsidR="00000000" w:rsidRPr="00000000">
        <w:rPr>
          <w:rtl w:val="0"/>
        </w:rPr>
      </w:r>
    </w:p>
    <w:p w:rsidR="00000000" w:rsidDel="00000000" w:rsidP="00000000" w:rsidRDefault="00000000" w:rsidRPr="00000000" w14:paraId="0000000E">
      <w:pPr>
        <w:spacing w:after="0" w:line="240" w:lineRule="auto"/>
        <w:rPr>
          <w:b w:val="1"/>
        </w:rPr>
      </w:pPr>
      <w:r w:rsidDel="00000000" w:rsidR="00000000" w:rsidRPr="00000000">
        <w:rPr>
          <w:b w:val="1"/>
          <w:rtl w:val="0"/>
        </w:rPr>
        <w:t xml:space="preserve">We encourage all members of </w:t>
      </w:r>
      <w:r w:rsidDel="00000000" w:rsidR="00000000" w:rsidRPr="00000000">
        <w:rPr>
          <w:b w:val="1"/>
          <w:highlight w:val="yellow"/>
          <w:rtl w:val="0"/>
        </w:rPr>
        <w:t xml:space="preserve">&lt;Organization Name&gt; </w:t>
      </w:r>
      <w:r w:rsidDel="00000000" w:rsidR="00000000" w:rsidRPr="00000000">
        <w:rPr>
          <w:b w:val="1"/>
          <w:rtl w:val="0"/>
        </w:rPr>
        <w:t xml:space="preserve">to visit </w:t>
      </w:r>
      <w:hyperlink r:id="rId7">
        <w:r w:rsidDel="00000000" w:rsidR="00000000" w:rsidRPr="00000000">
          <w:rPr>
            <w:b w:val="1"/>
            <w:color w:val="1155cc"/>
            <w:u w:val="single"/>
            <w:rtl w:val="0"/>
          </w:rPr>
          <w:t xml:space="preserve">trust-science.org</w:t>
        </w:r>
      </w:hyperlink>
      <w:r w:rsidDel="00000000" w:rsidR="00000000" w:rsidRPr="00000000">
        <w:rPr>
          <w:b w:val="1"/>
          <w:rtl w:val="0"/>
        </w:rPr>
        <w:t xml:space="preserve"> to sign the pledge and learn more. </w:t>
      </w:r>
    </w:p>
    <w:p w:rsidR="00000000" w:rsidDel="00000000" w:rsidP="00000000" w:rsidRDefault="00000000" w:rsidRPr="00000000" w14:paraId="0000000F">
      <w:pPr>
        <w:spacing w:after="0" w:line="240" w:lineRule="auto"/>
        <w:rPr/>
      </w:pPr>
      <w:r w:rsidDel="00000000" w:rsidR="00000000" w:rsidRPr="00000000">
        <w:rPr>
          <w:rtl w:val="0"/>
        </w:rPr>
      </w:r>
    </w:p>
    <w:p w:rsidR="00000000" w:rsidDel="00000000" w:rsidP="00000000" w:rsidRDefault="00000000" w:rsidRPr="00000000" w14:paraId="00000010">
      <w:pPr>
        <w:spacing w:after="0" w:line="240" w:lineRule="auto"/>
        <w:rPr/>
      </w:pPr>
      <w:r w:rsidDel="00000000" w:rsidR="00000000" w:rsidRPr="00000000">
        <w:rPr>
          <w:rtl w:val="0"/>
        </w:rPr>
        <w:t xml:space="preserve">After you’ve signed, we hope that you will share the message to trust science with your friends, family and colleagues as well as on social media via  </w:t>
      </w:r>
      <w:hyperlink r:id="rId8">
        <w:r w:rsidDel="00000000" w:rsidR="00000000" w:rsidRPr="00000000">
          <w:rPr>
            <w:color w:val="0000ff"/>
            <w:u w:val="single"/>
            <w:rtl w:val="0"/>
          </w:rPr>
          <w:t xml:space="preserve">Facebook</w:t>
        </w:r>
      </w:hyperlink>
      <w:r w:rsidDel="00000000" w:rsidR="00000000" w:rsidRPr="00000000">
        <w:rPr>
          <w:rtl w:val="0"/>
        </w:rPr>
        <w:t xml:space="preserve">; </w:t>
      </w:r>
      <w:hyperlink r:id="rId9">
        <w:r w:rsidDel="00000000" w:rsidR="00000000" w:rsidRPr="00000000">
          <w:rPr>
            <w:color w:val="0000ff"/>
            <w:u w:val="single"/>
            <w:rtl w:val="0"/>
          </w:rPr>
          <w:t xml:space="preserve">Instagram</w:t>
        </w:r>
      </w:hyperlink>
      <w:r w:rsidDel="00000000" w:rsidR="00000000" w:rsidRPr="00000000">
        <w:rPr>
          <w:rtl w:val="0"/>
        </w:rPr>
        <w:t xml:space="preserve">; </w:t>
      </w:r>
      <w:hyperlink r:id="rId10">
        <w:r w:rsidDel="00000000" w:rsidR="00000000" w:rsidRPr="00000000">
          <w:rPr>
            <w:color w:val="0000ff"/>
            <w:u w:val="single"/>
            <w:rtl w:val="0"/>
          </w:rPr>
          <w:t xml:space="preserve">Twitter</w:t>
        </w:r>
      </w:hyperlink>
      <w:r w:rsidDel="00000000" w:rsidR="00000000" w:rsidRPr="00000000">
        <w:rPr>
          <w:rtl w:val="0"/>
        </w:rPr>
        <w:t xml:space="preserve"> using #TrustScience and #LightDay2021.</w:t>
      </w:r>
      <w:r w:rsidDel="00000000" w:rsidR="00000000" w:rsidRPr="00000000">
        <w:rPr>
          <w:rtl w:val="0"/>
        </w:rPr>
      </w:r>
    </w:p>
    <w:p w:rsidR="00000000" w:rsidDel="00000000" w:rsidP="00000000" w:rsidRDefault="00000000" w:rsidRPr="00000000" w14:paraId="00000011">
      <w:pPr>
        <w:spacing w:after="0" w:line="240" w:lineRule="auto"/>
        <w:rPr/>
      </w:pPr>
      <w:r w:rsidDel="00000000" w:rsidR="00000000" w:rsidRPr="00000000">
        <w:rPr>
          <w:rtl w:val="0"/>
        </w:rPr>
      </w:r>
    </w:p>
    <w:p w:rsidR="00000000" w:rsidDel="00000000" w:rsidP="00000000" w:rsidRDefault="00000000" w:rsidRPr="00000000" w14:paraId="00000012">
      <w:pPr>
        <w:spacing w:after="0" w:line="240" w:lineRule="auto"/>
        <w:rPr>
          <w:color w:val="000000"/>
          <w:vertAlign w:val="baseline"/>
        </w:rPr>
      </w:pPr>
      <w:r w:rsidDel="00000000" w:rsidR="00000000" w:rsidRPr="00000000">
        <w:rPr>
          <w:color w:val="000000"/>
          <w:vertAlign w:val="baseline"/>
          <w:rtl w:val="0"/>
        </w:rPr>
        <w:t xml:space="preserve">To date, the pledge has seen enthusiastic support worldwide with founding signatories including Nobel laureates, UNESCO L’Oréal For Women in Science prize winners, Presidents and CEOs of major scientific bodies, as well as scientists and students from more than 20 different countries. The pledge is now being shared widely to invite all interested individuals to take part.</w:t>
      </w:r>
    </w:p>
    <w:p w:rsidR="00000000" w:rsidDel="00000000" w:rsidP="00000000" w:rsidRDefault="00000000" w:rsidRPr="00000000" w14:paraId="00000013">
      <w:pPr>
        <w:spacing w:after="0" w:line="240" w:lineRule="auto"/>
        <w:rPr>
          <w:color w:val="000000"/>
          <w:vertAlign w:val="baseline"/>
        </w:rPr>
      </w:pPr>
      <w:r w:rsidDel="00000000" w:rsidR="00000000" w:rsidRPr="00000000">
        <w:rPr>
          <w:rtl w:val="0"/>
        </w:rPr>
      </w:r>
    </w:p>
    <w:p w:rsidR="00000000" w:rsidDel="00000000" w:rsidP="00000000" w:rsidRDefault="00000000" w:rsidRPr="00000000" w14:paraId="00000014">
      <w:pPr>
        <w:spacing w:after="0" w:line="240" w:lineRule="auto"/>
        <w:rPr>
          <w:color w:val="000000"/>
          <w:vertAlign w:val="baseline"/>
        </w:rPr>
      </w:pPr>
      <w:r w:rsidDel="00000000" w:rsidR="00000000" w:rsidRPr="00000000">
        <w:rPr>
          <w:color w:val="000000"/>
          <w:vertAlign w:val="baseline"/>
          <w:rtl w:val="0"/>
        </w:rPr>
        <w:t xml:space="preserve">The Trust Science pledge states: “Trust in evidence-based, scientific facts is essential for providing sustainable solutions to today’s challenges. By adding my name to this declaration and pledge, I recognize the key role that scientific research and discovery plays in improving quality of life for all.” </w:t>
      </w:r>
    </w:p>
    <w:p w:rsidR="00000000" w:rsidDel="00000000" w:rsidP="00000000" w:rsidRDefault="00000000" w:rsidRPr="00000000" w14:paraId="00000015">
      <w:pPr>
        <w:spacing w:after="0" w:line="240" w:lineRule="auto"/>
        <w:rPr/>
      </w:pPr>
      <w:r w:rsidDel="00000000" w:rsidR="00000000" w:rsidRPr="00000000">
        <w:rPr>
          <w:rtl w:val="0"/>
        </w:rPr>
      </w:r>
    </w:p>
    <w:p w:rsidR="00000000" w:rsidDel="00000000" w:rsidP="00000000" w:rsidRDefault="00000000" w:rsidRPr="00000000" w14:paraId="00000016">
      <w:pPr>
        <w:spacing w:after="0" w:line="240" w:lineRule="auto"/>
        <w:rPr/>
      </w:pPr>
      <w:r w:rsidDel="00000000" w:rsidR="00000000" w:rsidRPr="00000000">
        <w:rPr>
          <w:rtl w:val="0"/>
        </w:rPr>
        <w:t xml:space="preserve">Sincerely,</w:t>
      </w:r>
    </w:p>
    <w:p w:rsidR="00000000" w:rsidDel="00000000" w:rsidP="00000000" w:rsidRDefault="00000000" w:rsidRPr="00000000" w14:paraId="00000017">
      <w:pPr>
        <w:spacing w:after="0" w:line="240" w:lineRule="auto"/>
        <w:rPr>
          <w:highlight w:val="yellow"/>
        </w:rPr>
      </w:pPr>
      <w:r w:rsidDel="00000000" w:rsidR="00000000" w:rsidRPr="00000000">
        <w:rPr>
          <w:highlight w:val="yellow"/>
          <w:rtl w:val="0"/>
        </w:rPr>
        <w:t xml:space="preserve">&lt;Organization Name Leader Name and Title&gt;</w:t>
      </w:r>
      <w:r w:rsidDel="00000000" w:rsidR="00000000" w:rsidRPr="00000000">
        <w:rPr>
          <w:rtl w:val="0"/>
        </w:rPr>
      </w:r>
    </w:p>
    <w:p w:rsidR="00000000" w:rsidDel="00000000" w:rsidP="00000000" w:rsidRDefault="00000000" w:rsidRPr="00000000" w14:paraId="00000018">
      <w:pPr>
        <w:spacing w:after="0" w:line="240" w:lineRule="auto"/>
        <w:rPr>
          <w:vertAlign w:val="baseline"/>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9" w:w="11907" w:orient="portrait"/>
      <w:pgMar w:bottom="284" w:top="825" w:left="1440" w:right="1440" w:header="708"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2169795" cy="89471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69795" cy="894715"/>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yperlink" Target="https://twitter.com/IDLOfficial"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dayoflight2021/" TargetMode="External"/><Relationship Id="rId15" Type="http://schemas.openxmlformats.org/officeDocument/2006/relationships/footer" Target="footer1.xml"/><Relationship Id="rId14"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https://www.lightday.org/" TargetMode="External"/><Relationship Id="rId7" Type="http://schemas.openxmlformats.org/officeDocument/2006/relationships/hyperlink" Target="http://www.trust-science.org/" TargetMode="External"/><Relationship Id="rId8" Type="http://schemas.openxmlformats.org/officeDocument/2006/relationships/hyperlink" Target="https://www.facebook.com/InternationalDayOfLigh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